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3E9393" w14:textId="7477657A" w:rsidR="00106CE9" w:rsidRDefault="00106CE9" w:rsidP="00106CE9">
      <w:pPr>
        <w:pStyle w:val="ListParagraph"/>
        <w:numPr>
          <w:ilvl w:val="0"/>
          <w:numId w:val="1"/>
        </w:numPr>
        <w:spacing w:line="276" w:lineRule="auto"/>
        <w:ind w:left="0"/>
        <w:rPr>
          <w:rFonts w:ascii="Times New Roman" w:hAnsi="Times New Roman" w:cs="Times New Roman"/>
        </w:rPr>
      </w:pPr>
      <w:r w:rsidRPr="00106CE9">
        <w:rPr>
          <w:rFonts w:ascii="Times New Roman" w:hAnsi="Times New Roman" w:cs="Times New Roman"/>
          <w:b/>
          <w:bCs/>
        </w:rPr>
        <w:t>NROW(</w:t>
      </w:r>
      <w:r w:rsidR="00E74FA6" w:rsidRPr="00E74FA6">
        <w:rPr>
          <w:rFonts w:ascii="Times New Roman" w:hAnsi="Times New Roman" w:cs="Times New Roman"/>
          <w:b/>
          <w:bCs/>
        </w:rPr>
        <w:t>Data</w:t>
      </w:r>
      <w:r w:rsidRPr="00106CE9">
        <w:rPr>
          <w:rFonts w:ascii="Times New Roman" w:hAnsi="Times New Roman" w:cs="Times New Roman"/>
          <w:b/>
          <w:bCs/>
        </w:rPr>
        <w:t>)</w:t>
      </w:r>
      <w:r>
        <w:rPr>
          <w:rFonts w:ascii="Times New Roman" w:hAnsi="Times New Roman" w:cs="Times New Roman"/>
        </w:rPr>
        <w:t xml:space="preserve"> = </w:t>
      </w:r>
      <w:r w:rsidRPr="00106CE9">
        <w:rPr>
          <w:rFonts w:ascii="Times New Roman" w:hAnsi="Times New Roman" w:cs="Times New Roman"/>
        </w:rPr>
        <w:t>157849</w:t>
      </w:r>
      <w:r>
        <w:rPr>
          <w:rFonts w:ascii="Times New Roman" w:hAnsi="Times New Roman" w:cs="Times New Roman"/>
        </w:rPr>
        <w:t xml:space="preserve">, </w:t>
      </w:r>
      <w:r w:rsidRPr="00106CE9">
        <w:rPr>
          <w:rFonts w:ascii="Times New Roman" w:hAnsi="Times New Roman" w:cs="Times New Roman"/>
          <w:b/>
          <w:bCs/>
        </w:rPr>
        <w:t>NCOL(</w:t>
      </w:r>
      <w:r w:rsidR="00E74FA6" w:rsidRPr="00E74FA6">
        <w:rPr>
          <w:rFonts w:ascii="Times New Roman" w:hAnsi="Times New Roman" w:cs="Times New Roman"/>
          <w:b/>
          <w:bCs/>
        </w:rPr>
        <w:t>Data</w:t>
      </w:r>
      <w:r w:rsidRPr="00106CE9">
        <w:rPr>
          <w:rFonts w:ascii="Times New Roman" w:hAnsi="Times New Roman" w:cs="Times New Roman"/>
          <w:b/>
          <w:bCs/>
        </w:rPr>
        <w:t>)</w:t>
      </w:r>
      <w:r>
        <w:rPr>
          <w:rFonts w:ascii="Times New Roman" w:hAnsi="Times New Roman" w:cs="Times New Roman"/>
        </w:rPr>
        <w:t xml:space="preserve"> = 11</w:t>
      </w:r>
    </w:p>
    <w:p w14:paraId="377C73AB" w14:textId="1692D569" w:rsidR="00106CE9" w:rsidRDefault="00845765" w:rsidP="00106CE9">
      <w:pPr>
        <w:pStyle w:val="ListParagraph"/>
        <w:numPr>
          <w:ilvl w:val="0"/>
          <w:numId w:val="1"/>
        </w:numPr>
        <w:spacing w:line="276" w:lineRule="auto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Data represented in form of plain text(s):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Character</w:t>
      </w:r>
    </w:p>
    <w:p w14:paraId="2400436A" w14:textId="6BAE1EE0" w:rsidR="00845765" w:rsidRDefault="00845765" w:rsidP="00845765">
      <w:pPr>
        <w:pStyle w:val="ListParagraph"/>
        <w:spacing w:line="276" w:lineRule="auto"/>
        <w:ind w:left="0"/>
        <w:rPr>
          <w:rFonts w:ascii="Times New Roman" w:hAnsi="Times New Roman" w:cs="Times New Roman"/>
        </w:rPr>
      </w:pPr>
      <w:r w:rsidRPr="00845765">
        <w:rPr>
          <w:rFonts w:ascii="Times New Roman" w:hAnsi="Times New Roman" w:cs="Times New Roman"/>
        </w:rPr>
        <w:t>Decimal values</w:t>
      </w:r>
      <w:r>
        <w:rPr>
          <w:rFonts w:ascii="Times New Roman" w:hAnsi="Times New Roman" w:cs="Times New Roman"/>
        </w:rPr>
        <w:t xml:space="preserve">:       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Numeric</w:t>
      </w:r>
    </w:p>
    <w:p w14:paraId="11E36586" w14:textId="31E7F032" w:rsidR="00845765" w:rsidRDefault="00845765" w:rsidP="00845765">
      <w:pPr>
        <w:pStyle w:val="ListParagraph"/>
        <w:spacing w:line="276" w:lineRule="auto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Numeric values without </w:t>
      </w:r>
      <w:r w:rsidRPr="00845765">
        <w:rPr>
          <w:rFonts w:ascii="Times New Roman" w:hAnsi="Times New Roman" w:cs="Times New Roman"/>
        </w:rPr>
        <w:t>fractional</w:t>
      </w:r>
      <w:r>
        <w:rPr>
          <w:rFonts w:ascii="Times New Roman" w:hAnsi="Times New Roman" w:cs="Times New Roman"/>
        </w:rPr>
        <w:t xml:space="preserve"> component: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Integer</w:t>
      </w:r>
    </w:p>
    <w:p w14:paraId="062A9191" w14:textId="71F49E39" w:rsidR="00845765" w:rsidRDefault="00845765" w:rsidP="00845765">
      <w:pPr>
        <w:pStyle w:val="ListParagraph"/>
        <w:spacing w:line="276" w:lineRule="auto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Nominal data that take specific categorical values: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Factor</w:t>
      </w:r>
    </w:p>
    <w:p w14:paraId="2D3BAEAE" w14:textId="0BC93F8D" w:rsidR="00845765" w:rsidRDefault="004A20A0" w:rsidP="00106CE9">
      <w:pPr>
        <w:pStyle w:val="ListParagraph"/>
        <w:numPr>
          <w:ilvl w:val="0"/>
          <w:numId w:val="1"/>
        </w:numPr>
        <w:spacing w:line="276" w:lineRule="auto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First default argument feed the list of average temperature data on </w:t>
      </w:r>
      <w:r w:rsidRPr="004A20A0">
        <w:rPr>
          <w:rFonts w:ascii="Times New Roman" w:hAnsi="Times New Roman" w:cs="Times New Roman"/>
          <w:i/>
          <w:iCs/>
        </w:rPr>
        <w:t>site1</w:t>
      </w:r>
      <w:r>
        <w:rPr>
          <w:rFonts w:ascii="Times New Roman" w:hAnsi="Times New Roman" w:cs="Times New Roman"/>
        </w:rPr>
        <w:t xml:space="preserve"> to the histogram model. </w:t>
      </w:r>
    </w:p>
    <w:p w14:paraId="4297B9A6" w14:textId="0A430370" w:rsidR="004A20A0" w:rsidRDefault="004A20A0" w:rsidP="004A20A0">
      <w:pPr>
        <w:pStyle w:val="ListParagraph"/>
        <w:spacing w:line="276" w:lineRule="auto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Second argument shows a PDF instead of the real counting of frequencies. </w:t>
      </w:r>
    </w:p>
    <w:p w14:paraId="47E78347" w14:textId="131623F7" w:rsidR="004A20A0" w:rsidRDefault="004A20A0" w:rsidP="004A20A0">
      <w:pPr>
        <w:pStyle w:val="ListParagraph"/>
        <w:spacing w:line="276" w:lineRule="auto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Third and fourth argument pass on strings for x and y -axis labels.</w:t>
      </w:r>
    </w:p>
    <w:p w14:paraId="536E685C" w14:textId="21A9FFE2" w:rsidR="004A20A0" w:rsidRDefault="004A20A0" w:rsidP="004A20A0">
      <w:pPr>
        <w:pStyle w:val="ListParagraph"/>
        <w:spacing w:line="276" w:lineRule="auto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Fifth argument sets the fill color of the bars.</w:t>
      </w:r>
    </w:p>
    <w:p w14:paraId="19DCD1D8" w14:textId="3CEBC3A9" w:rsidR="004A20A0" w:rsidRDefault="004A20A0" w:rsidP="004A20A0">
      <w:pPr>
        <w:pStyle w:val="ListParagraph"/>
        <w:spacing w:line="276" w:lineRule="auto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Sixth argument sets the </w:t>
      </w:r>
      <w:r>
        <w:rPr>
          <w:rFonts w:ascii="Times New Roman" w:hAnsi="Times New Roman" w:cs="Times New Roman"/>
        </w:rPr>
        <w:t xml:space="preserve">border </w:t>
      </w:r>
      <w:r>
        <w:rPr>
          <w:rFonts w:ascii="Times New Roman" w:hAnsi="Times New Roman" w:cs="Times New Roman"/>
        </w:rPr>
        <w:t>color of the bars.</w:t>
      </w:r>
    </w:p>
    <w:p w14:paraId="216A50EE" w14:textId="7868AFF9" w:rsidR="004A20A0" w:rsidRDefault="004A20A0" w:rsidP="00106CE9">
      <w:pPr>
        <w:pStyle w:val="ListParagraph"/>
        <w:numPr>
          <w:ilvl w:val="0"/>
          <w:numId w:val="1"/>
        </w:numPr>
        <w:spacing w:line="276" w:lineRule="auto"/>
        <w:ind w:left="0"/>
        <w:rPr>
          <w:rFonts w:ascii="Times New Roman" w:hAnsi="Times New Roman" w:cs="Times New Roman"/>
        </w:rPr>
      </w:pPr>
    </w:p>
    <w:p w14:paraId="76FF8CE4" w14:textId="0562D1C8" w:rsidR="00030AF2" w:rsidRDefault="00030AF2" w:rsidP="00030AF2">
      <w:pPr>
        <w:spacing w:line="276" w:lineRule="auto"/>
        <w:rPr>
          <w:rFonts w:ascii="Times New Roman" w:hAnsi="Times New Roman" w:cs="Times New Roman"/>
        </w:rPr>
      </w:pPr>
      <w:r w:rsidRPr="00030AF2">
        <w:rPr>
          <w:rFonts w:ascii="Times New Roman" w:hAnsi="Times New Roman" w:cs="Times New Roman"/>
        </w:rPr>
        <w:drawing>
          <wp:inline distT="0" distB="0" distL="0" distR="0" wp14:anchorId="3B168DE5" wp14:editId="6DBB8F01">
            <wp:extent cx="4243754" cy="2970628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877" cy="29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684D" w14:textId="060EF048" w:rsidR="00030AF2" w:rsidRPr="00030AF2" w:rsidRDefault="00FC356A" w:rsidP="00030AF2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graph above shows the PDF for average temperature in Morrisville, NY. I believe it is not quite normally distributed as the graph skews to the left. I cannot possibly know the true reason behind such phenomenon, but since the data spans from 1930 to 2019, global warming might </w:t>
      </w:r>
      <w:r w:rsidR="004A42A7">
        <w:rPr>
          <w:rFonts w:ascii="Times New Roman" w:hAnsi="Times New Roman" w:cs="Times New Roman"/>
        </w:rPr>
        <w:t>attribute</w:t>
      </w:r>
      <w:r>
        <w:rPr>
          <w:rFonts w:ascii="Times New Roman" w:hAnsi="Times New Roman" w:cs="Times New Roman"/>
        </w:rPr>
        <w:t xml:space="preserve"> to the increased average temperate recorded.  </w:t>
      </w:r>
    </w:p>
    <w:p w14:paraId="41BCB09F" w14:textId="6B2E13F9" w:rsidR="00030AF2" w:rsidRDefault="004A42A7" w:rsidP="00106CE9">
      <w:pPr>
        <w:pStyle w:val="ListParagraph"/>
        <w:numPr>
          <w:ilvl w:val="0"/>
          <w:numId w:val="1"/>
        </w:numPr>
        <w:spacing w:line="276" w:lineRule="auto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With the given data, </w:t>
      </w:r>
      <w:r w:rsidR="000D1B0E">
        <w:rPr>
          <w:rFonts w:ascii="Times New Roman" w:hAnsi="Times New Roman" w:cs="Times New Roman"/>
        </w:rPr>
        <w:t xml:space="preserve">the probabilities to observe occurrences of extremely high temperate would be </w:t>
      </w:r>
      <w:r w:rsidR="000D1B0E" w:rsidRPr="000D1B0E">
        <w:rPr>
          <w:rFonts w:ascii="Times New Roman" w:hAnsi="Times New Roman" w:cs="Times New Roman"/>
        </w:rPr>
        <w:t>20</w:t>
      </w:r>
      <w:r w:rsidR="000D1B0E">
        <w:rPr>
          <w:rFonts w:ascii="Times New Roman" w:hAnsi="Times New Roman" w:cs="Times New Roman"/>
        </w:rPr>
        <w:t>.</w:t>
      </w:r>
      <w:r w:rsidR="000D1B0E" w:rsidRPr="000D1B0E">
        <w:rPr>
          <w:rFonts w:ascii="Times New Roman" w:hAnsi="Times New Roman" w:cs="Times New Roman"/>
        </w:rPr>
        <w:t>31656</w:t>
      </w:r>
      <w:r w:rsidR="000D1B0E">
        <w:rPr>
          <w:rFonts w:ascii="Times New Roman" w:hAnsi="Times New Roman" w:cs="Times New Roman"/>
        </w:rPr>
        <w:t>%.</w:t>
      </w:r>
    </w:p>
    <w:p w14:paraId="61C115CA" w14:textId="107172A0" w:rsidR="000D1B0E" w:rsidRDefault="00636FEC" w:rsidP="00106CE9">
      <w:pPr>
        <w:pStyle w:val="ListParagraph"/>
        <w:numPr>
          <w:ilvl w:val="0"/>
          <w:numId w:val="1"/>
        </w:numPr>
        <w:spacing w:line="276" w:lineRule="auto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Potentially looks like a beta distribution – </w:t>
      </w:r>
    </w:p>
    <w:p w14:paraId="1DE77D47" w14:textId="53463E9E" w:rsidR="00636FEC" w:rsidRDefault="00636FEC" w:rsidP="00636FEC">
      <w:pPr>
        <w:pStyle w:val="ListParagraph"/>
        <w:spacing w:line="276" w:lineRule="auto"/>
        <w:ind w:left="0"/>
        <w:rPr>
          <w:rFonts w:ascii="Times New Roman" w:hAnsi="Times New Roman" w:cs="Times New Roman"/>
        </w:rPr>
      </w:pPr>
      <w:r w:rsidRPr="00636FEC">
        <w:rPr>
          <w:rFonts w:ascii="Times New Roman" w:hAnsi="Times New Roman" w:cs="Times New Roman"/>
        </w:rPr>
        <w:drawing>
          <wp:inline distT="0" distB="0" distL="0" distR="0" wp14:anchorId="48DD0692" wp14:editId="3D451416">
            <wp:extent cx="1589973" cy="1570892"/>
            <wp:effectExtent l="0" t="0" r="0" b="4445"/>
            <wp:docPr id="2" name="Picture 2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 up of a devic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399" cy="158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E3C3" w14:textId="44671B5E" w:rsidR="00636FEC" w:rsidRDefault="007677B7" w:rsidP="00106CE9">
      <w:pPr>
        <w:pStyle w:val="ListParagraph"/>
        <w:numPr>
          <w:ilvl w:val="0"/>
          <w:numId w:val="1"/>
        </w:numPr>
        <w:spacing w:line="276" w:lineRule="auto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Please see “</w:t>
      </w:r>
      <w:proofErr w:type="spellStart"/>
      <w:r w:rsidRPr="007677B7">
        <w:rPr>
          <w:rFonts w:ascii="Times New Roman" w:hAnsi="Times New Roman" w:cs="Times New Roman"/>
        </w:rPr>
        <w:t>yearly_prcp</w:t>
      </w:r>
      <w:proofErr w:type="spellEnd"/>
      <w:r>
        <w:rPr>
          <w:rFonts w:ascii="Times New Roman" w:hAnsi="Times New Roman" w:cs="Times New Roman"/>
        </w:rPr>
        <w:t>” variable in script.</w:t>
      </w:r>
    </w:p>
    <w:p w14:paraId="4291B65F" w14:textId="6E3F6195" w:rsidR="007677B7" w:rsidRDefault="007677B7" w:rsidP="00106CE9">
      <w:pPr>
        <w:pStyle w:val="ListParagraph"/>
        <w:numPr>
          <w:ilvl w:val="0"/>
          <w:numId w:val="1"/>
        </w:numPr>
        <w:spacing w:line="276" w:lineRule="auto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As shown below, I think the PDF shown for both locations in yearly precipitation are relatively </w:t>
      </w:r>
      <w:r w:rsidR="00B12BFB">
        <w:rPr>
          <w:rFonts w:ascii="Times New Roman" w:hAnsi="Times New Roman" w:cs="Times New Roman"/>
        </w:rPr>
        <w:t xml:space="preserve">close </w:t>
      </w:r>
      <w:r>
        <w:rPr>
          <w:rFonts w:ascii="Times New Roman" w:hAnsi="Times New Roman" w:cs="Times New Roman"/>
        </w:rPr>
        <w:t xml:space="preserve">to normal distribution. </w:t>
      </w:r>
    </w:p>
    <w:p w14:paraId="6CDFA499" w14:textId="7533AF59" w:rsidR="007677B7" w:rsidRDefault="00656CEF" w:rsidP="007677B7">
      <w:pPr>
        <w:pStyle w:val="ListParagraph"/>
        <w:spacing w:line="276" w:lineRule="auto"/>
        <w:ind w:left="0"/>
        <w:rPr>
          <w:rFonts w:ascii="Times New Roman" w:hAnsi="Times New Roman" w:cs="Times New Roman"/>
        </w:rPr>
      </w:pPr>
      <w:r w:rsidRPr="00656CEF">
        <w:rPr>
          <w:rFonts w:ascii="Times New Roman" w:hAnsi="Times New Roman" w:cs="Times New Roman"/>
        </w:rPr>
        <w:drawing>
          <wp:inline distT="0" distB="0" distL="0" distR="0" wp14:anchorId="50B9A597" wp14:editId="5B1C04F6">
            <wp:extent cx="5943600" cy="2936240"/>
            <wp:effectExtent l="0" t="0" r="0" b="0"/>
            <wp:docPr id="5" name="Picture 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 up of a map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7999" w14:textId="6773B536" w:rsidR="00C94FEB" w:rsidRDefault="00C94FEB" w:rsidP="00C94FEB">
      <w:pPr>
        <w:pStyle w:val="ListParagraph"/>
        <w:numPr>
          <w:ilvl w:val="0"/>
          <w:numId w:val="1"/>
        </w:numPr>
        <w:spacing w:line="276" w:lineRule="auto"/>
        <w:ind w:left="0"/>
        <w:rPr>
          <w:rFonts w:ascii="Times New Roman" w:hAnsi="Times New Roman" w:cs="Times New Roman"/>
        </w:rPr>
      </w:pPr>
      <w:r w:rsidRPr="00C94FEB">
        <w:rPr>
          <w:rFonts w:ascii="Times New Roman" w:hAnsi="Times New Roman" w:cs="Times New Roman"/>
        </w:rPr>
        <w:t>&gt; cat("WA: ", WA700p, " vs ", "ND: ", ND700p)</w:t>
      </w:r>
    </w:p>
    <w:p w14:paraId="5CFBB899" w14:textId="77777777" w:rsidR="00C94FEB" w:rsidRPr="00C94FEB" w:rsidRDefault="00C94FEB" w:rsidP="00C94FEB">
      <w:pPr>
        <w:pStyle w:val="ListParagraph"/>
        <w:spacing w:line="276" w:lineRule="auto"/>
        <w:ind w:left="0"/>
        <w:rPr>
          <w:rFonts w:ascii="Times New Roman" w:hAnsi="Times New Roman" w:cs="Times New Roman"/>
        </w:rPr>
      </w:pPr>
    </w:p>
    <w:p w14:paraId="302F4160" w14:textId="3D8DBFCB" w:rsidR="00C94FEB" w:rsidRPr="00C94FEB" w:rsidRDefault="00C94FEB" w:rsidP="00C94FEB">
      <w:pPr>
        <w:pStyle w:val="ListParagraph"/>
        <w:spacing w:line="276" w:lineRule="auto"/>
        <w:ind w:left="0"/>
        <w:rPr>
          <w:rFonts w:ascii="Times New Roman" w:hAnsi="Times New Roman" w:cs="Times New Roman"/>
        </w:rPr>
      </w:pPr>
      <w:r w:rsidRPr="00C94FEB">
        <w:rPr>
          <w:rFonts w:ascii="Times New Roman" w:hAnsi="Times New Roman" w:cs="Times New Roman"/>
        </w:rPr>
        <w:t>WA:  5.690109e-05  vs  ND:  0.9969318</w:t>
      </w:r>
    </w:p>
    <w:sectPr w:rsidR="00C94FEB" w:rsidRPr="00C94FEB" w:rsidSect="005F5410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CD0DC2" w14:textId="77777777" w:rsidR="00BA7D63" w:rsidRDefault="00BA7D63" w:rsidP="00DE21C6">
      <w:r>
        <w:separator/>
      </w:r>
    </w:p>
  </w:endnote>
  <w:endnote w:type="continuationSeparator" w:id="0">
    <w:p w14:paraId="5DDA89CA" w14:textId="77777777" w:rsidR="00BA7D63" w:rsidRDefault="00BA7D63" w:rsidP="00DE21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0F39F1" w14:textId="77777777" w:rsidR="00BA7D63" w:rsidRDefault="00BA7D63" w:rsidP="00DE21C6">
      <w:r>
        <w:separator/>
      </w:r>
    </w:p>
  </w:footnote>
  <w:footnote w:type="continuationSeparator" w:id="0">
    <w:p w14:paraId="1C2B65F0" w14:textId="77777777" w:rsidR="00BA7D63" w:rsidRDefault="00BA7D63" w:rsidP="00DE21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577FAF" w14:textId="4B8C891E" w:rsidR="00DE21C6" w:rsidRPr="00DE21C6" w:rsidRDefault="00DE21C6">
    <w:pPr>
      <w:pStyle w:val="Header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Zhaosen Guo</w:t>
    </w:r>
    <w:r>
      <w:rPr>
        <w:rFonts w:ascii="Times New Roman" w:hAnsi="Times New Roman" w:cs="Times New Roman"/>
      </w:rPr>
      <w:tab/>
      <w:t>EVNST 206</w:t>
    </w:r>
    <w:r>
      <w:rPr>
        <w:rFonts w:ascii="Times New Roman" w:hAnsi="Times New Roman" w:cs="Times New Roman"/>
      </w:rPr>
      <w:tab/>
      <w:t>Activity2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DA845F9"/>
    <w:multiLevelType w:val="hybridMultilevel"/>
    <w:tmpl w:val="6016A4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3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5B77"/>
    <w:rsid w:val="00030AF2"/>
    <w:rsid w:val="000D1B0E"/>
    <w:rsid w:val="00106CE9"/>
    <w:rsid w:val="00350334"/>
    <w:rsid w:val="004A20A0"/>
    <w:rsid w:val="004A42A7"/>
    <w:rsid w:val="005F5410"/>
    <w:rsid w:val="00636FEC"/>
    <w:rsid w:val="00656CEF"/>
    <w:rsid w:val="00725B77"/>
    <w:rsid w:val="007677B7"/>
    <w:rsid w:val="00845765"/>
    <w:rsid w:val="008F5F3C"/>
    <w:rsid w:val="00B12BFB"/>
    <w:rsid w:val="00BA7D63"/>
    <w:rsid w:val="00C94FEB"/>
    <w:rsid w:val="00DE21C6"/>
    <w:rsid w:val="00E74FA6"/>
    <w:rsid w:val="00FC35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1615C4"/>
  <w14:defaultImageDpi w14:val="32767"/>
  <w15:chartTrackingRefBased/>
  <w15:docId w15:val="{3497228D-C81E-9047-96F4-4D853FD4C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E21C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E21C6"/>
  </w:style>
  <w:style w:type="paragraph" w:styleId="Footer">
    <w:name w:val="footer"/>
    <w:basedOn w:val="Normal"/>
    <w:link w:val="FooterChar"/>
    <w:uiPriority w:val="99"/>
    <w:unhideWhenUsed/>
    <w:rsid w:val="00DE21C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E21C6"/>
  </w:style>
  <w:style w:type="paragraph" w:styleId="ListParagraph">
    <w:name w:val="List Paragraph"/>
    <w:basedOn w:val="Normal"/>
    <w:uiPriority w:val="34"/>
    <w:qFormat/>
    <w:rsid w:val="00DE21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52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4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200</Words>
  <Characters>1142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Zhaosen Guo</dc:creator>
  <cp:keywords/>
  <dc:description/>
  <cp:lastModifiedBy>Zhaosen Guo</cp:lastModifiedBy>
  <cp:revision>10</cp:revision>
  <dcterms:created xsi:type="dcterms:W3CDTF">2020-09-04T14:11:00Z</dcterms:created>
  <dcterms:modified xsi:type="dcterms:W3CDTF">2020-09-07T00:21:00Z</dcterms:modified>
</cp:coreProperties>
</file>